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4A58D" w14:textId="77777777" w:rsidR="003C087B" w:rsidRDefault="003C087B" w:rsidP="003C087B">
      <w:pPr>
        <w:tabs>
          <w:tab w:val="left" w:pos="819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14:paraId="1C04A58E" w14:textId="77777777" w:rsidR="003C087B" w:rsidRPr="00B1110B" w:rsidRDefault="003C087B" w:rsidP="003C087B">
      <w:pPr>
        <w:tabs>
          <w:tab w:val="left" w:pos="8190"/>
        </w:tabs>
        <w:rPr>
          <w:rFonts w:ascii="Arial" w:hAnsi="Arial" w:cs="Arial"/>
          <w:b/>
          <w:sz w:val="22"/>
          <w:szCs w:val="22"/>
        </w:rPr>
      </w:pPr>
    </w:p>
    <w:p w14:paraId="1C04A58F" w14:textId="77777777" w:rsidR="00B1110B" w:rsidRPr="00B1110B" w:rsidRDefault="00C75BDD" w:rsidP="00B1110B">
      <w:pPr>
        <w:keepNext/>
        <w:tabs>
          <w:tab w:val="num" w:pos="0"/>
        </w:tabs>
        <w:suppressAutoHyphens w:val="0"/>
        <w:ind w:left="432" w:hanging="432"/>
        <w:jc w:val="right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B1110B" w:rsidRPr="00B1110B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3 do SWZ</w:t>
      </w:r>
    </w:p>
    <w:p w14:paraId="1C04A590" w14:textId="77777777" w:rsidR="00B1110B" w:rsidRPr="00B1110B" w:rsidRDefault="00B1110B" w:rsidP="00B1110B">
      <w:pPr>
        <w:rPr>
          <w:rFonts w:ascii="Arial" w:hAnsi="Arial" w:cs="Arial"/>
          <w:sz w:val="20"/>
          <w:szCs w:val="20"/>
        </w:rPr>
      </w:pPr>
    </w:p>
    <w:p w14:paraId="1C04A591" w14:textId="77777777" w:rsidR="00C75BDD" w:rsidRPr="00C75BDD" w:rsidRDefault="00C75BDD" w:rsidP="003C087B">
      <w:pPr>
        <w:spacing w:before="240" w:after="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MT" w:hAnsi="Arial" w:cs="Arial"/>
          <w:b/>
          <w:bCs/>
        </w:rPr>
        <w:t xml:space="preserve">   </w:t>
      </w:r>
    </w:p>
    <w:p w14:paraId="1C04A592" w14:textId="7FA027EA" w:rsidR="00C75BDD" w:rsidRDefault="00C75BDD" w:rsidP="00C75BDD">
      <w:pPr>
        <w:spacing w:before="240" w:after="60"/>
        <w:jc w:val="center"/>
        <w:rPr>
          <w:rFonts w:ascii="Arial" w:eastAsia="ArialMT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Opis Techniczny (OPZ)</w:t>
      </w:r>
    </w:p>
    <w:p w14:paraId="1C04A593" w14:textId="77777777" w:rsidR="00C75BDD" w:rsidRDefault="00C75BDD" w:rsidP="00C75BDD">
      <w:pPr>
        <w:spacing w:before="240" w:after="60"/>
        <w:jc w:val="center"/>
        <w:rPr>
          <w:rFonts w:ascii="Arial" w:eastAsia="ArialMT" w:hAnsi="Arial" w:cs="Arial"/>
          <w:b/>
          <w:bCs/>
          <w:sz w:val="22"/>
          <w:szCs w:val="22"/>
          <w:u w:val="single"/>
        </w:rPr>
      </w:pPr>
    </w:p>
    <w:p w14:paraId="1C04A594" w14:textId="77777777" w:rsidR="006A2DA3" w:rsidRPr="002E2842" w:rsidRDefault="003C087B" w:rsidP="006A2D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481046">
        <w:rPr>
          <w:rFonts w:ascii="Arial" w:eastAsia="ArialMT" w:hAnsi="Arial" w:cs="Arial"/>
          <w:b/>
          <w:bCs/>
          <w:sz w:val="22"/>
          <w:szCs w:val="22"/>
          <w:u w:val="single"/>
        </w:rPr>
        <w:t xml:space="preserve"> </w:t>
      </w:r>
      <w:r w:rsidR="006A2DA3" w:rsidRPr="002E2842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Zadane nr 2: </w:t>
      </w:r>
    </w:p>
    <w:p w14:paraId="1C04A595" w14:textId="77777777" w:rsidR="00C75BDD" w:rsidRDefault="006A2DA3" w:rsidP="006A2D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2E2842">
        <w:rPr>
          <w:rFonts w:ascii="Arial" w:hAnsi="Arial" w:cs="Arial"/>
          <w:b/>
          <w:bCs/>
          <w:iCs/>
          <w:sz w:val="22"/>
          <w:szCs w:val="22"/>
        </w:rPr>
        <w:t>Doposażenie gabinetu ginekologicznego w sprzęt medyczny dostosowany do potrzeb osób o ograniczonej sprawności</w:t>
      </w:r>
      <w:r>
        <w:rPr>
          <w:rFonts w:ascii="Arial" w:hAnsi="Arial" w:cs="Arial"/>
          <w:b/>
          <w:bCs/>
          <w:iCs/>
          <w:sz w:val="22"/>
          <w:szCs w:val="22"/>
        </w:rPr>
        <w:t>:</w:t>
      </w:r>
    </w:p>
    <w:p w14:paraId="1C04A596" w14:textId="77777777" w:rsidR="006A2DA3" w:rsidRPr="00C75BDD" w:rsidRDefault="006A2DA3" w:rsidP="006A2D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1C04A597" w14:textId="5DC48405" w:rsidR="006A2DA3" w:rsidRPr="006A2DA3" w:rsidRDefault="006A2DA3" w:rsidP="006A2DA3">
      <w:pPr>
        <w:tabs>
          <w:tab w:val="left" w:pos="567"/>
        </w:tabs>
        <w:suppressAutoHyphens w:val="0"/>
        <w:rPr>
          <w:rFonts w:ascii="Arial" w:hAnsi="Arial" w:cs="Arial"/>
          <w:b/>
          <w:bCs/>
          <w:iCs/>
          <w:sz w:val="22"/>
          <w:szCs w:val="22"/>
        </w:rPr>
      </w:pPr>
      <w:r w:rsidRPr="006A2DA3">
        <w:rPr>
          <w:rFonts w:ascii="Arial" w:hAnsi="Arial" w:cs="Arial"/>
          <w:b/>
          <w:bCs/>
          <w:iCs/>
          <w:sz w:val="22"/>
          <w:szCs w:val="22"/>
        </w:rPr>
        <w:t>Fotel ginekologiczny - 1 szt</w:t>
      </w:r>
      <w:r w:rsidR="00A654AA">
        <w:rPr>
          <w:rFonts w:ascii="Arial" w:hAnsi="Arial" w:cs="Arial"/>
          <w:b/>
          <w:bCs/>
          <w:iCs/>
          <w:sz w:val="22"/>
          <w:szCs w:val="22"/>
        </w:rPr>
        <w:t>:</w:t>
      </w:r>
    </w:p>
    <w:p w14:paraId="1C04A598" w14:textId="77777777" w:rsidR="00C75BDD" w:rsidRDefault="00C75BDD" w:rsidP="00B1110B">
      <w:pPr>
        <w:tabs>
          <w:tab w:val="left" w:pos="567"/>
        </w:tabs>
        <w:suppressAutoHyphens w:val="0"/>
        <w:rPr>
          <w:rFonts w:ascii="Arial" w:hAnsi="Arial" w:cs="Arial"/>
          <w:b/>
          <w:bCs/>
          <w:sz w:val="22"/>
          <w:szCs w:val="22"/>
        </w:rPr>
      </w:pPr>
    </w:p>
    <w:p w14:paraId="1C04A599" w14:textId="77777777" w:rsidR="00B1110B" w:rsidRPr="00B1110B" w:rsidRDefault="00B1110B" w:rsidP="00B1110B">
      <w:pPr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B1110B">
        <w:rPr>
          <w:rFonts w:ascii="Arial" w:eastAsia="Calibri" w:hAnsi="Arial" w:cs="Arial"/>
          <w:sz w:val="22"/>
          <w:szCs w:val="22"/>
        </w:rPr>
        <w:t>Nazwa producenta: …………………….. (należy podać)</w:t>
      </w:r>
      <w:r w:rsidRPr="00B1110B">
        <w:rPr>
          <w:rFonts w:ascii="Arial" w:eastAsia="Calibri" w:hAnsi="Arial" w:cs="Arial"/>
          <w:sz w:val="22"/>
          <w:szCs w:val="22"/>
        </w:rPr>
        <w:tab/>
      </w:r>
      <w:r w:rsidRPr="00B1110B">
        <w:rPr>
          <w:rFonts w:ascii="Arial" w:eastAsia="Calibri" w:hAnsi="Arial" w:cs="Arial"/>
          <w:sz w:val="22"/>
          <w:szCs w:val="22"/>
        </w:rPr>
        <w:tab/>
      </w:r>
    </w:p>
    <w:p w14:paraId="1C04A59A" w14:textId="77777777" w:rsidR="00B1110B" w:rsidRPr="00B1110B" w:rsidRDefault="00B1110B" w:rsidP="00B1110B">
      <w:pPr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B1110B">
        <w:rPr>
          <w:rFonts w:ascii="Arial" w:eastAsia="Calibri" w:hAnsi="Arial" w:cs="Arial"/>
          <w:sz w:val="22"/>
          <w:szCs w:val="22"/>
        </w:rPr>
        <w:t>Nazwa</w:t>
      </w:r>
      <w:r w:rsidRPr="00B1110B">
        <w:rPr>
          <w:rFonts w:ascii="Arial" w:hAnsi="Arial" w:cs="Arial"/>
          <w:sz w:val="22"/>
          <w:szCs w:val="22"/>
        </w:rPr>
        <w:t xml:space="preserve"> i typ</w:t>
      </w:r>
      <w:r w:rsidRPr="00B1110B">
        <w:rPr>
          <w:rFonts w:ascii="Arial" w:eastAsia="Calibri" w:hAnsi="Arial" w:cs="Arial"/>
          <w:sz w:val="22"/>
          <w:szCs w:val="22"/>
        </w:rPr>
        <w:t xml:space="preserve">: ……………………………… (należy podać)   </w:t>
      </w:r>
    </w:p>
    <w:p w14:paraId="1C04A59B" w14:textId="5F5358B0" w:rsidR="00C75BDD" w:rsidRDefault="00B1110B" w:rsidP="00B1110B">
      <w:pPr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B1110B">
        <w:rPr>
          <w:rFonts w:ascii="Arial" w:eastAsia="Calibri" w:hAnsi="Arial" w:cs="Arial"/>
          <w:sz w:val="22"/>
          <w:szCs w:val="22"/>
        </w:rPr>
        <w:t>Rok produkcji: ……………………………. (należy podać)</w:t>
      </w:r>
    </w:p>
    <w:p w14:paraId="1B7E385F" w14:textId="77777777" w:rsidR="00F64F88" w:rsidRPr="00B1110B" w:rsidRDefault="00F64F88" w:rsidP="00B1110B">
      <w:pPr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="-38" w:tblpY="150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5781"/>
        <w:gridCol w:w="2409"/>
      </w:tblGrid>
      <w:tr w:rsidR="00B1110B" w14:paraId="1C04A59F" w14:textId="77777777" w:rsidTr="00C75BDD">
        <w:trPr>
          <w:trHeight w:val="285"/>
        </w:trPr>
        <w:tc>
          <w:tcPr>
            <w:tcW w:w="952" w:type="dxa"/>
          </w:tcPr>
          <w:p w14:paraId="1C04A59C" w14:textId="77777777" w:rsidR="00B1110B" w:rsidRPr="00C75BDD" w:rsidRDefault="00B1110B" w:rsidP="00B111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781" w:type="dxa"/>
          </w:tcPr>
          <w:p w14:paraId="1C04A59D" w14:textId="77777777" w:rsidR="00B1110B" w:rsidRPr="00C75BDD" w:rsidRDefault="00B1110B" w:rsidP="00B111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Parametr  wymagany</w:t>
            </w:r>
          </w:p>
        </w:tc>
        <w:tc>
          <w:tcPr>
            <w:tcW w:w="2409" w:type="dxa"/>
          </w:tcPr>
          <w:p w14:paraId="1C04A59E" w14:textId="77777777" w:rsidR="00B1110B" w:rsidRPr="00C75BDD" w:rsidRDefault="00B1110B" w:rsidP="00B111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Parametr oferowany</w:t>
            </w:r>
          </w:p>
        </w:tc>
      </w:tr>
      <w:tr w:rsidR="00B1110B" w:rsidRPr="0038349C" w14:paraId="1C04A5A3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1C04A5A0" w14:textId="77777777" w:rsidR="00B1110B" w:rsidRPr="00C75BDD" w:rsidRDefault="00B1110B" w:rsidP="00B1110B">
            <w:pPr>
              <w:pStyle w:val="Akapitzlist"/>
              <w:numPr>
                <w:ilvl w:val="0"/>
                <w:numId w:val="4"/>
              </w:numPr>
              <w:tabs>
                <w:tab w:val="left" w:pos="273"/>
              </w:tabs>
              <w:suppressAutoHyphens w:val="0"/>
              <w:ind w:left="414" w:right="-170" w:hanging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1C04A5A1" w14:textId="77777777" w:rsidR="00B1110B" w:rsidRPr="00C75BDD" w:rsidRDefault="00C75BDD" w:rsidP="00C75B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</w:rPr>
              <w:t>F</w:t>
            </w:r>
            <w:r w:rsidR="00B1110B" w:rsidRPr="00C75BDD">
              <w:rPr>
                <w:rFonts w:ascii="Arial" w:hAnsi="Arial" w:cs="Arial"/>
                <w:sz w:val="20"/>
                <w:szCs w:val="20"/>
              </w:rPr>
              <w:t>abrycznie now</w:t>
            </w:r>
            <w:r w:rsidRPr="00C75BDD">
              <w:rPr>
                <w:rFonts w:ascii="Arial" w:hAnsi="Arial" w:cs="Arial"/>
                <w:sz w:val="20"/>
                <w:szCs w:val="20"/>
              </w:rPr>
              <w:t>y/e</w:t>
            </w:r>
          </w:p>
        </w:tc>
        <w:tc>
          <w:tcPr>
            <w:tcW w:w="2409" w:type="dxa"/>
          </w:tcPr>
          <w:p w14:paraId="1C04A5A2" w14:textId="77777777" w:rsidR="00B1110B" w:rsidRPr="00C75BDD" w:rsidRDefault="00B1110B" w:rsidP="00B111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C75BDD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"/>
            </w:r>
          </w:p>
        </w:tc>
      </w:tr>
      <w:tr w:rsidR="00B1110B" w:rsidRPr="0038349C" w14:paraId="1C04A5A8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1C04A5A4" w14:textId="77777777" w:rsidR="00B1110B" w:rsidRPr="00C75BDD" w:rsidRDefault="00B1110B" w:rsidP="00B1110B">
            <w:pPr>
              <w:pStyle w:val="Akapitzlist"/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1C04A5A5" w14:textId="77777777" w:rsidR="00102410" w:rsidRDefault="00B1110B" w:rsidP="00102410">
            <w:pPr>
              <w:jc w:val="both"/>
            </w:pPr>
            <w:r w:rsidRPr="00C75BDD">
              <w:rPr>
                <w:rFonts w:ascii="Arial" w:eastAsia="Arial Narrow" w:hAnsi="Arial" w:cs="Arial"/>
                <w:sz w:val="20"/>
                <w:szCs w:val="20"/>
              </w:rPr>
              <w:t xml:space="preserve">Minimalny (wymagany) okres gwarancji wynosi 24 miesiące od daty podpisania protokołu </w:t>
            </w:r>
            <w:r w:rsidR="00102410">
              <w:rPr>
                <w:rFonts w:ascii="Arial" w:eastAsia="Arial Narrow" w:hAnsi="Arial" w:cs="Arial"/>
                <w:sz w:val="20"/>
                <w:szCs w:val="20"/>
              </w:rPr>
              <w:t>odbioru</w:t>
            </w:r>
            <w:r w:rsidRPr="00C75BDD">
              <w:rPr>
                <w:rFonts w:ascii="Arial" w:eastAsia="Arial Narrow" w:hAnsi="Arial" w:cs="Arial"/>
                <w:sz w:val="20"/>
                <w:szCs w:val="20"/>
              </w:rPr>
              <w:t>.</w:t>
            </w:r>
            <w:r w:rsidR="00102410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C75B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02410">
              <w:t xml:space="preserve"> </w:t>
            </w:r>
          </w:p>
          <w:p w14:paraId="1C04A5A6" w14:textId="77777777" w:rsidR="00B1110B" w:rsidRPr="00C75BDD" w:rsidRDefault="00102410" w:rsidP="001024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2410">
              <w:rPr>
                <w:rFonts w:ascii="Arial" w:hAnsi="Arial" w:cs="Arial"/>
                <w:sz w:val="20"/>
                <w:szCs w:val="20"/>
              </w:rPr>
              <w:t>Okres rękojmi jest równy okresowi gwarancji na dostarczony przedmiot zamówienia.</w:t>
            </w:r>
          </w:p>
        </w:tc>
        <w:tc>
          <w:tcPr>
            <w:tcW w:w="2409" w:type="dxa"/>
          </w:tcPr>
          <w:p w14:paraId="1C04A5A7" w14:textId="77777777" w:rsidR="00B1110B" w:rsidRPr="00C75BDD" w:rsidRDefault="00B1110B">
            <w:pPr>
              <w:rPr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C75BDD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"/>
            </w:r>
          </w:p>
        </w:tc>
      </w:tr>
      <w:tr w:rsidR="006A2DA3" w:rsidRPr="0038349C" w14:paraId="1C04A5AC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1C04A5A9" w14:textId="77777777" w:rsidR="006A2DA3" w:rsidRPr="00C75BDD" w:rsidRDefault="006A2DA3" w:rsidP="00B1110B">
            <w:pPr>
              <w:pStyle w:val="Akapitzlist"/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1C04A5AA" w14:textId="77777777" w:rsidR="006A2DA3" w:rsidRPr="006A2DA3" w:rsidRDefault="006A2DA3" w:rsidP="006A2DA3">
            <w:pPr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2DA3">
              <w:rPr>
                <w:rFonts w:ascii="Arial" w:hAnsi="Arial" w:cs="Arial"/>
                <w:sz w:val="20"/>
                <w:szCs w:val="20"/>
                <w:lang w:eastAsia="pl-PL"/>
              </w:rPr>
              <w:t>przeznaczenie: różne tryby zabiegów ginekologicznych;</w:t>
            </w:r>
          </w:p>
        </w:tc>
        <w:tc>
          <w:tcPr>
            <w:tcW w:w="2409" w:type="dxa"/>
          </w:tcPr>
          <w:p w14:paraId="1C04A5AB" w14:textId="77777777" w:rsidR="006A2DA3" w:rsidRPr="00C75BDD" w:rsidRDefault="006A2DA3">
            <w:pPr>
              <w:rPr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C75BDD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3"/>
            </w:r>
          </w:p>
        </w:tc>
      </w:tr>
      <w:tr w:rsidR="006A2DA3" w:rsidRPr="0038349C" w14:paraId="1C04A5B0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1C04A5AD" w14:textId="77777777" w:rsidR="006A2DA3" w:rsidRPr="00C75BDD" w:rsidRDefault="006A2DA3" w:rsidP="00B1110B">
            <w:pPr>
              <w:pStyle w:val="Akapitzlist"/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1C04A5AE" w14:textId="77777777" w:rsidR="006A2DA3" w:rsidRPr="006A2DA3" w:rsidRDefault="006A2DA3" w:rsidP="006A2DA3">
            <w:pPr>
              <w:suppressAutoHyphens w:val="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DA3">
              <w:rPr>
                <w:rFonts w:ascii="Arial" w:hAnsi="Arial" w:cs="Arial"/>
                <w:sz w:val="20"/>
                <w:szCs w:val="20"/>
                <w:lang w:eastAsia="pl-PL"/>
              </w:rPr>
              <w:t xml:space="preserve">elektryczna regulacja wysokości </w:t>
            </w:r>
            <w:r w:rsidRPr="006A2DA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- zakres regulacji: min. od 86  cm do 106 cm;</w:t>
            </w:r>
          </w:p>
        </w:tc>
        <w:tc>
          <w:tcPr>
            <w:tcW w:w="2409" w:type="dxa"/>
          </w:tcPr>
          <w:p w14:paraId="1C04A5AF" w14:textId="3F7B770F" w:rsidR="006A2DA3" w:rsidRPr="00C75BDD" w:rsidRDefault="00F64F88">
            <w:pPr>
              <w:rPr>
                <w:sz w:val="20"/>
                <w:szCs w:val="20"/>
              </w:rPr>
            </w:pPr>
            <w:r w:rsidRPr="00F64F88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F64F88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</w:p>
        </w:tc>
      </w:tr>
      <w:tr w:rsidR="006A2DA3" w:rsidRPr="0038349C" w14:paraId="1C04A5B4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1C04A5B1" w14:textId="77777777" w:rsidR="006A2DA3" w:rsidRPr="00C75BDD" w:rsidRDefault="006A2DA3" w:rsidP="00B1110B">
            <w:pPr>
              <w:pStyle w:val="Akapitzlist"/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1C04A5B2" w14:textId="77777777" w:rsidR="006A2DA3" w:rsidRPr="006A2DA3" w:rsidRDefault="006A2DA3" w:rsidP="006A2DA3">
            <w:pPr>
              <w:suppressAutoHyphens w:val="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DA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sterowanie fotelem za pomocą ręcznego lub nożnego sterownika;</w:t>
            </w:r>
          </w:p>
        </w:tc>
        <w:tc>
          <w:tcPr>
            <w:tcW w:w="2409" w:type="dxa"/>
          </w:tcPr>
          <w:p w14:paraId="1C04A5B3" w14:textId="76EA0DC8" w:rsidR="006A2DA3" w:rsidRPr="00C75BDD" w:rsidRDefault="00F64F88">
            <w:pPr>
              <w:rPr>
                <w:sz w:val="20"/>
                <w:szCs w:val="20"/>
              </w:rPr>
            </w:pPr>
            <w:r w:rsidRPr="00F64F88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F64F88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footnoteReference w:id="5"/>
            </w:r>
          </w:p>
        </w:tc>
      </w:tr>
      <w:tr w:rsidR="006A2DA3" w:rsidRPr="0038349C" w14:paraId="1C04A5B8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1C04A5B5" w14:textId="77777777" w:rsidR="006A2DA3" w:rsidRPr="00C75BDD" w:rsidRDefault="006A2DA3" w:rsidP="00B1110B">
            <w:pPr>
              <w:pStyle w:val="Akapitzlist"/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1C04A5B6" w14:textId="77777777" w:rsidR="006A2DA3" w:rsidRPr="006A2DA3" w:rsidRDefault="006A2DA3" w:rsidP="006A2DA3">
            <w:pPr>
              <w:suppressAutoHyphens w:val="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DA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szerokość siedziska do min. 70 cm;</w:t>
            </w:r>
          </w:p>
        </w:tc>
        <w:tc>
          <w:tcPr>
            <w:tcW w:w="2409" w:type="dxa"/>
          </w:tcPr>
          <w:p w14:paraId="1C04A5B7" w14:textId="23B656BA" w:rsidR="006A2DA3" w:rsidRPr="00C75BDD" w:rsidRDefault="00F64F88">
            <w:pPr>
              <w:rPr>
                <w:sz w:val="20"/>
                <w:szCs w:val="20"/>
              </w:rPr>
            </w:pPr>
            <w:r w:rsidRPr="00F64F88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F64F88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footnoteReference w:id="6"/>
            </w:r>
          </w:p>
        </w:tc>
      </w:tr>
      <w:tr w:rsidR="006A2DA3" w:rsidRPr="0038349C" w14:paraId="1C04A5BC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1C04A5B9" w14:textId="77777777" w:rsidR="006A2DA3" w:rsidRPr="00C75BDD" w:rsidRDefault="006A2DA3" w:rsidP="00B1110B">
            <w:pPr>
              <w:pStyle w:val="Akapitzlist"/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1C04A5BA" w14:textId="77777777" w:rsidR="006A2DA3" w:rsidRPr="006A2DA3" w:rsidRDefault="006A2DA3" w:rsidP="006A2DA3">
            <w:pPr>
              <w:suppressAutoHyphens w:val="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2DA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oparcie z elektryczną regulacją wysokości min. od 5</w:t>
            </w:r>
            <w:r w:rsidRPr="006A2DA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  <w:t>o</w:t>
            </w:r>
            <w:r w:rsidRPr="006A2DA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do 50</w:t>
            </w:r>
            <w:r w:rsidRPr="006A2DA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  <w:t>o</w:t>
            </w:r>
            <w:r w:rsidRPr="006A2DA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2409" w:type="dxa"/>
          </w:tcPr>
          <w:p w14:paraId="1C04A5BB" w14:textId="3952985D" w:rsidR="006A2DA3" w:rsidRPr="00C75BDD" w:rsidRDefault="00F64F88">
            <w:pPr>
              <w:rPr>
                <w:sz w:val="20"/>
                <w:szCs w:val="20"/>
              </w:rPr>
            </w:pPr>
            <w:r w:rsidRPr="00F64F88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F64F88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footnoteReference w:id="7"/>
            </w:r>
          </w:p>
        </w:tc>
      </w:tr>
      <w:tr w:rsidR="00F64F88" w:rsidRPr="0038349C" w14:paraId="0AD086DB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640C0BA2" w14:textId="77777777" w:rsidR="00F64F88" w:rsidRPr="00C75BDD" w:rsidRDefault="00F64F88" w:rsidP="00B1110B">
            <w:pPr>
              <w:pStyle w:val="Akapitzlist"/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3D272E14" w14:textId="6825D1BE" w:rsidR="00F64F88" w:rsidRPr="006A2DA3" w:rsidRDefault="00F64F88" w:rsidP="006A2DA3">
            <w:pPr>
              <w:suppressAutoHyphens w:val="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możliwość przesunięcia i podparcia nóg</w:t>
            </w:r>
          </w:p>
        </w:tc>
        <w:tc>
          <w:tcPr>
            <w:tcW w:w="2409" w:type="dxa"/>
          </w:tcPr>
          <w:p w14:paraId="231F8225" w14:textId="5D9F7E37" w:rsidR="00F64F88" w:rsidRPr="00C75BDD" w:rsidRDefault="00F64F8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64F88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F64F88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footnoteReference w:id="8"/>
            </w:r>
          </w:p>
        </w:tc>
      </w:tr>
    </w:tbl>
    <w:p w14:paraId="1C04A5BD" w14:textId="77777777" w:rsidR="00B1110B" w:rsidRPr="00B1110B" w:rsidRDefault="00B1110B" w:rsidP="00B1110B">
      <w:pPr>
        <w:tabs>
          <w:tab w:val="left" w:pos="567"/>
        </w:tabs>
        <w:suppressAutoHyphens w:val="0"/>
        <w:rPr>
          <w:rFonts w:ascii="Arial" w:hAnsi="Arial" w:cs="Arial"/>
          <w:b/>
          <w:bCs/>
          <w:sz w:val="22"/>
          <w:szCs w:val="22"/>
        </w:rPr>
      </w:pPr>
    </w:p>
    <w:p w14:paraId="1C04A5BE" w14:textId="77777777" w:rsidR="00481046" w:rsidRDefault="00481046" w:rsidP="00481046">
      <w:pPr>
        <w:pStyle w:val="Akapitzlist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1C04A5BF" w14:textId="77777777" w:rsidR="00520EB6" w:rsidRDefault="00520EB6" w:rsidP="00481046">
      <w:pPr>
        <w:pStyle w:val="Akapitzlist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sectPr w:rsidR="00520E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4A5C2" w14:textId="77777777" w:rsidR="00956BB9" w:rsidRDefault="00956BB9" w:rsidP="003C087B">
      <w:r>
        <w:separator/>
      </w:r>
    </w:p>
  </w:endnote>
  <w:endnote w:type="continuationSeparator" w:id="0">
    <w:p w14:paraId="1C04A5C3" w14:textId="77777777" w:rsidR="00956BB9" w:rsidRDefault="00956BB9" w:rsidP="003C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4A5C0" w14:textId="77777777" w:rsidR="00956BB9" w:rsidRDefault="00956BB9" w:rsidP="003C087B">
      <w:r>
        <w:separator/>
      </w:r>
    </w:p>
  </w:footnote>
  <w:footnote w:type="continuationSeparator" w:id="0">
    <w:p w14:paraId="1C04A5C1" w14:textId="77777777" w:rsidR="00956BB9" w:rsidRDefault="00956BB9" w:rsidP="003C087B">
      <w:r>
        <w:continuationSeparator/>
      </w:r>
    </w:p>
  </w:footnote>
  <w:footnote w:id="1">
    <w:p w14:paraId="1C04A5C8" w14:textId="77777777" w:rsidR="00B1110B" w:rsidRDefault="00B111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">
    <w:p w14:paraId="1C04A5C9" w14:textId="77777777" w:rsidR="00B1110B" w:rsidRDefault="00B1110B" w:rsidP="00B111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3">
    <w:p w14:paraId="1C04A5CA" w14:textId="77777777" w:rsidR="006A2DA3" w:rsidRDefault="006A2DA3" w:rsidP="006A2D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4">
    <w:p w14:paraId="7E934BD1" w14:textId="77777777" w:rsidR="00F64F88" w:rsidRDefault="00F64F88" w:rsidP="00F64F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5">
    <w:p w14:paraId="0C1F9637" w14:textId="77777777" w:rsidR="00F64F88" w:rsidRDefault="00F64F88" w:rsidP="00F64F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6">
    <w:p w14:paraId="2529D0D3" w14:textId="77777777" w:rsidR="00F64F88" w:rsidRDefault="00F64F88" w:rsidP="00F64F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7">
    <w:p w14:paraId="30ABF749" w14:textId="77777777" w:rsidR="00F64F88" w:rsidRDefault="00F64F88" w:rsidP="00F64F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8">
    <w:p w14:paraId="4AB9DBCC" w14:textId="77777777" w:rsidR="00F64F88" w:rsidRDefault="00F64F88" w:rsidP="00F64F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A5C4" w14:textId="77777777" w:rsidR="0038349C" w:rsidRDefault="00C75BDD">
    <w:pPr>
      <w:pStyle w:val="Nagwek"/>
    </w:pPr>
    <w:r>
      <w:rPr>
        <w:noProof/>
        <w:lang w:eastAsia="pl-PL"/>
      </w:rPr>
      <w:drawing>
        <wp:inline distT="0" distB="0" distL="0" distR="0" wp14:anchorId="1C04A5C6" wp14:editId="1C04A5C7">
          <wp:extent cx="5871210" cy="5302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121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04A5C5" w14:textId="77777777" w:rsidR="003C087B" w:rsidRDefault="003C08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5F18"/>
    <w:multiLevelType w:val="hybridMultilevel"/>
    <w:tmpl w:val="92E4CEFE"/>
    <w:lvl w:ilvl="0" w:tplc="7480BE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00EB2"/>
    <w:multiLevelType w:val="hybridMultilevel"/>
    <w:tmpl w:val="9492183A"/>
    <w:lvl w:ilvl="0" w:tplc="CD3C04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8E4EBA"/>
    <w:multiLevelType w:val="hybridMultilevel"/>
    <w:tmpl w:val="E0D4A640"/>
    <w:lvl w:ilvl="0" w:tplc="51FCB2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92A5D"/>
    <w:multiLevelType w:val="hybridMultilevel"/>
    <w:tmpl w:val="C13002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755CA5"/>
    <w:multiLevelType w:val="hybridMultilevel"/>
    <w:tmpl w:val="2F5AD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870C5"/>
    <w:multiLevelType w:val="hybridMultilevel"/>
    <w:tmpl w:val="6A327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C0D54"/>
    <w:multiLevelType w:val="hybridMultilevel"/>
    <w:tmpl w:val="60E23070"/>
    <w:lvl w:ilvl="0" w:tplc="C936C8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23249"/>
    <w:multiLevelType w:val="hybridMultilevel"/>
    <w:tmpl w:val="4C860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F24168"/>
    <w:multiLevelType w:val="hybridMultilevel"/>
    <w:tmpl w:val="F6AA9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D6EED"/>
    <w:multiLevelType w:val="hybridMultilevel"/>
    <w:tmpl w:val="9A16BE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5F38AF"/>
    <w:multiLevelType w:val="hybridMultilevel"/>
    <w:tmpl w:val="7BC49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2267F"/>
    <w:multiLevelType w:val="hybridMultilevel"/>
    <w:tmpl w:val="32F2EEEC"/>
    <w:lvl w:ilvl="0" w:tplc="5B9E3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67646D"/>
    <w:multiLevelType w:val="hybridMultilevel"/>
    <w:tmpl w:val="67F6A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40EE8"/>
    <w:multiLevelType w:val="hybridMultilevel"/>
    <w:tmpl w:val="F1EA48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62A73"/>
    <w:multiLevelType w:val="hybridMultilevel"/>
    <w:tmpl w:val="7BC49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92EC5"/>
    <w:multiLevelType w:val="hybridMultilevel"/>
    <w:tmpl w:val="9C6C5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12FB8"/>
    <w:multiLevelType w:val="hybridMultilevel"/>
    <w:tmpl w:val="7BC49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F0253"/>
    <w:multiLevelType w:val="hybridMultilevel"/>
    <w:tmpl w:val="9C6C5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A2B4C"/>
    <w:multiLevelType w:val="hybridMultilevel"/>
    <w:tmpl w:val="2D742596"/>
    <w:lvl w:ilvl="0" w:tplc="E4F8BF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E1B86"/>
    <w:multiLevelType w:val="hybridMultilevel"/>
    <w:tmpl w:val="4D2ADC5C"/>
    <w:lvl w:ilvl="0" w:tplc="921A8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6A7710"/>
    <w:multiLevelType w:val="hybridMultilevel"/>
    <w:tmpl w:val="DC124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0"/>
  </w:num>
  <w:num w:numId="4">
    <w:abstractNumId w:val="16"/>
  </w:num>
  <w:num w:numId="5">
    <w:abstractNumId w:val="2"/>
  </w:num>
  <w:num w:numId="6">
    <w:abstractNumId w:val="0"/>
  </w:num>
  <w:num w:numId="7">
    <w:abstractNumId w:val="6"/>
  </w:num>
  <w:num w:numId="8">
    <w:abstractNumId w:val="13"/>
  </w:num>
  <w:num w:numId="9">
    <w:abstractNumId w:val="1"/>
  </w:num>
  <w:num w:numId="10">
    <w:abstractNumId w:val="8"/>
  </w:num>
  <w:num w:numId="11">
    <w:abstractNumId w:val="12"/>
  </w:num>
  <w:num w:numId="12">
    <w:abstractNumId w:val="4"/>
  </w:num>
  <w:num w:numId="13">
    <w:abstractNumId w:val="10"/>
  </w:num>
  <w:num w:numId="14">
    <w:abstractNumId w:val="7"/>
  </w:num>
  <w:num w:numId="15">
    <w:abstractNumId w:val="3"/>
  </w:num>
  <w:num w:numId="16">
    <w:abstractNumId w:val="15"/>
  </w:num>
  <w:num w:numId="17">
    <w:abstractNumId w:val="19"/>
  </w:num>
  <w:num w:numId="18">
    <w:abstractNumId w:val="14"/>
  </w:num>
  <w:num w:numId="19">
    <w:abstractNumId w:val="17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A47"/>
    <w:rsid w:val="000E6606"/>
    <w:rsid w:val="00102410"/>
    <w:rsid w:val="001A35C1"/>
    <w:rsid w:val="001C7A5F"/>
    <w:rsid w:val="003656A1"/>
    <w:rsid w:val="0038349C"/>
    <w:rsid w:val="003B5466"/>
    <w:rsid w:val="003C087B"/>
    <w:rsid w:val="00481046"/>
    <w:rsid w:val="004D6E27"/>
    <w:rsid w:val="00520EB6"/>
    <w:rsid w:val="00634B08"/>
    <w:rsid w:val="00661981"/>
    <w:rsid w:val="006A2DA3"/>
    <w:rsid w:val="008F6A47"/>
    <w:rsid w:val="009253BE"/>
    <w:rsid w:val="00932578"/>
    <w:rsid w:val="00956BB9"/>
    <w:rsid w:val="00A654AA"/>
    <w:rsid w:val="00B1110B"/>
    <w:rsid w:val="00B44D5F"/>
    <w:rsid w:val="00BB1A3F"/>
    <w:rsid w:val="00BD6E7F"/>
    <w:rsid w:val="00C0164D"/>
    <w:rsid w:val="00C75BDD"/>
    <w:rsid w:val="00E862C2"/>
    <w:rsid w:val="00F6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04A58D"/>
  <w15:docId w15:val="{D30054FA-86AB-4801-B429-C278D096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8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Akapit z listą5,List Paragraph,CW_Lista,Numerowanie,Akapit z listą BS,wypunktowanie,sw tekst,T_SZ_List Paragraph,Kolorowa lista — akcent 11"/>
    <w:basedOn w:val="Normalny"/>
    <w:link w:val="AkapitzlistZnak"/>
    <w:uiPriority w:val="34"/>
    <w:qFormat/>
    <w:rsid w:val="003C087B"/>
    <w:pPr>
      <w:ind w:left="720"/>
    </w:pPr>
  </w:style>
  <w:style w:type="character" w:customStyle="1" w:styleId="AkapitzlistZnak">
    <w:name w:val="Akapit z listą Znak"/>
    <w:aliases w:val="normalny tekst Znak,L1 Znak,Akapit z listą5 Znak,List Paragraph Znak,CW_Lista Znak,Numerowanie Znak,Akapit z listą BS Znak,wypunktowanie Znak,sw tekst Znak,T_SZ_List Paragraph Znak,Kolorowa lista — akcent 11 Znak"/>
    <w:link w:val="Akapitzlist"/>
    <w:qFormat/>
    <w:locked/>
    <w:rsid w:val="003C08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C08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08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C08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8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8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87B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48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B111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1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10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11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110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11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C972C-B1C9-4827-9B37-7BD6D21C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Eliza Domagała</cp:lastModifiedBy>
  <cp:revision>16</cp:revision>
  <cp:lastPrinted>2021-10-06T10:15:00Z</cp:lastPrinted>
  <dcterms:created xsi:type="dcterms:W3CDTF">2019-07-02T09:32:00Z</dcterms:created>
  <dcterms:modified xsi:type="dcterms:W3CDTF">2021-10-06T10:27:00Z</dcterms:modified>
</cp:coreProperties>
</file>