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56F5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FF656F6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2FF656F7" w14:textId="77777777" w:rsidR="00B1110B" w:rsidRPr="00B1110B" w:rsidRDefault="00C75BDD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1110B" w:rsidRPr="00B1110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2FF656F8" w14:textId="77777777" w:rsidR="00B1110B" w:rsidRPr="00B1110B" w:rsidRDefault="00B1110B" w:rsidP="00B1110B">
      <w:pPr>
        <w:rPr>
          <w:rFonts w:ascii="Arial" w:hAnsi="Arial" w:cs="Arial"/>
          <w:sz w:val="20"/>
          <w:szCs w:val="20"/>
        </w:rPr>
      </w:pPr>
    </w:p>
    <w:p w14:paraId="2FF656F9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b/>
          <w:bCs/>
        </w:rPr>
        <w:t xml:space="preserve">   </w:t>
      </w:r>
    </w:p>
    <w:p w14:paraId="2FF656FA" w14:textId="2D599D64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2FF656FB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2FF656FC" w14:textId="77777777" w:rsidR="00C75BDD" w:rsidRPr="00F11A0C" w:rsidRDefault="003C087B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C75BDD" w:rsidRPr="00F11A0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1:  </w:t>
      </w:r>
    </w:p>
    <w:p w14:paraId="2FF656FD" w14:textId="77777777" w:rsidR="00C75BDD" w:rsidRDefault="00C75BDD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1A0C">
        <w:rPr>
          <w:rFonts w:ascii="Arial" w:hAnsi="Arial" w:cs="Arial"/>
          <w:b/>
          <w:bCs/>
          <w:iCs/>
          <w:sz w:val="22"/>
          <w:szCs w:val="22"/>
        </w:rPr>
        <w:t>Doposażenie gabinetu w sprzęt medyczny dostosow</w:t>
      </w:r>
      <w:r>
        <w:rPr>
          <w:rFonts w:ascii="Arial" w:hAnsi="Arial" w:cs="Arial"/>
          <w:b/>
          <w:bCs/>
          <w:iCs/>
          <w:sz w:val="22"/>
          <w:szCs w:val="22"/>
        </w:rPr>
        <w:t>an</w:t>
      </w:r>
      <w:r w:rsidRPr="00F11A0C">
        <w:rPr>
          <w:rFonts w:ascii="Arial" w:hAnsi="Arial" w:cs="Arial"/>
          <w:b/>
          <w:bCs/>
          <w:iCs/>
          <w:sz w:val="22"/>
          <w:szCs w:val="22"/>
        </w:rPr>
        <w:t>y do potrzeb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osób o ograniczonej sprawności: </w:t>
      </w:r>
    </w:p>
    <w:p w14:paraId="2FF656FE" w14:textId="77777777" w:rsidR="00C75BDD" w:rsidRDefault="00C75BDD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6FF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Stół do badań - szt. 9;</w:t>
      </w:r>
    </w:p>
    <w:p w14:paraId="2FF65700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 zabiegowy z wieszakiem na podkład- szt. 1;</w:t>
      </w:r>
    </w:p>
    <w:p w14:paraId="2FF65701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Podnośnik jezdny – 1 szt;</w:t>
      </w:r>
    </w:p>
    <w:p w14:paraId="2FF65702" w14:textId="77777777" w:rsidR="00481046" w:rsidRPr="00C75BDD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Podnośnik z elektryczną regulacją wysokości i regulacją rozstawu ramion jezdnych</w:t>
      </w:r>
      <w:r w:rsidRPr="002E2842">
        <w:rPr>
          <w:rFonts w:ascii="Arial" w:hAnsi="Arial" w:cs="Arial"/>
          <w:b/>
          <w:iCs/>
          <w:sz w:val="22"/>
          <w:szCs w:val="22"/>
        </w:rPr>
        <w:t xml:space="preserve"> – 1 szt</w:t>
      </w:r>
      <w:r w:rsidRPr="002E2842">
        <w:rPr>
          <w:rFonts w:ascii="Arial" w:hAnsi="Arial" w:cs="Arial"/>
          <w:iCs/>
          <w:sz w:val="22"/>
          <w:szCs w:val="22"/>
        </w:rPr>
        <w:t>.</w:t>
      </w:r>
    </w:p>
    <w:p w14:paraId="2FF65703" w14:textId="77777777" w:rsidR="00C75BDD" w:rsidRPr="00C75BDD" w:rsidRDefault="00C75BDD" w:rsidP="00C75BDD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04" w14:textId="77777777" w:rsidR="00481046" w:rsidRPr="0038349C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05" w14:textId="77777777" w:rsidR="00B1110B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Ad. 1) </w:t>
      </w:r>
    </w:p>
    <w:p w14:paraId="2FF65706" w14:textId="7DB25CA5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Stół do badań - szt. 9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07" w14:textId="77777777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FF65708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0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0A" w14:textId="77777777" w:rsidR="00C75BDD" w:rsidRPr="00B1110B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2FF6570E" w14:textId="77777777" w:rsidTr="00C75BDD">
        <w:trPr>
          <w:trHeight w:val="285"/>
        </w:trPr>
        <w:tc>
          <w:tcPr>
            <w:tcW w:w="952" w:type="dxa"/>
          </w:tcPr>
          <w:p w14:paraId="2FF6570B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FF6570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FF6570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2FF6571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0F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0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2FF65711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2FF6571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3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4" w14:textId="77777777" w:rsidR="00B1110B" w:rsidRDefault="00B1110B" w:rsidP="00D47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F65715" w14:textId="77777777" w:rsidR="00D4733A" w:rsidRPr="00D4733A" w:rsidRDefault="00D4733A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16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B1110B" w:rsidRPr="0038349C" w14:paraId="2FF6571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8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9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 xml:space="preserve">trzyczęściowy wielofunkcyjny; 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2FF6571A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C75BDD" w:rsidRPr="0038349C" w14:paraId="2FF6571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C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D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elektryczna regulacja wysokości - zakres regulacji umożliwiający umieszczenie pacjenta do minimalnego poziomu 46 cm i umożliwiający umieszczenie pacjenta w pozycji Trendelenburga i anty-Trendelenburga;</w:t>
            </w:r>
          </w:p>
        </w:tc>
        <w:tc>
          <w:tcPr>
            <w:tcW w:w="2409" w:type="dxa"/>
          </w:tcPr>
          <w:p w14:paraId="2FF6571E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2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0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1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trzy sekcyjny z zagłówkiem;</w:t>
            </w:r>
          </w:p>
        </w:tc>
        <w:tc>
          <w:tcPr>
            <w:tcW w:w="2409" w:type="dxa"/>
          </w:tcPr>
          <w:p w14:paraId="2FF65722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2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4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5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regulacja zagłówka i podnóżka;</w:t>
            </w:r>
          </w:p>
        </w:tc>
        <w:tc>
          <w:tcPr>
            <w:tcW w:w="2409" w:type="dxa"/>
          </w:tcPr>
          <w:p w14:paraId="2FF65726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2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8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9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system kółek jezdnych oraz hamulce blokujące koła;</w:t>
            </w:r>
          </w:p>
        </w:tc>
        <w:tc>
          <w:tcPr>
            <w:tcW w:w="2409" w:type="dxa"/>
          </w:tcPr>
          <w:p w14:paraId="2FF6572A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2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C" w14:textId="77777777" w:rsidR="00C75BDD" w:rsidRPr="00C75BDD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D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obciążenie do min. 260kg;</w:t>
            </w:r>
          </w:p>
        </w:tc>
        <w:tc>
          <w:tcPr>
            <w:tcW w:w="2409" w:type="dxa"/>
          </w:tcPr>
          <w:p w14:paraId="2FF6572E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3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30" w14:textId="77777777" w:rsidR="00C75BDD" w:rsidRPr="00C75BDD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31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wymiary: (długość: min. 186 cm, max.200cm; szerokość: min. 60 cm max. 65cm);</w:t>
            </w:r>
          </w:p>
        </w:tc>
        <w:tc>
          <w:tcPr>
            <w:tcW w:w="2409" w:type="dxa"/>
          </w:tcPr>
          <w:p w14:paraId="2FF65732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  <w:tr w:rsidR="00C75BDD" w:rsidRPr="0038349C" w14:paraId="2FF6573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34" w14:textId="77777777" w:rsidR="00C75BDD" w:rsidRPr="00C75BDD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35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uchwyt na ręcznik papierowy.</w:t>
            </w:r>
          </w:p>
        </w:tc>
        <w:tc>
          <w:tcPr>
            <w:tcW w:w="2409" w:type="dxa"/>
          </w:tcPr>
          <w:p w14:paraId="2FF65736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</w:tbl>
    <w:p w14:paraId="2FF65738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FF65739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A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B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C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sz w:val="22"/>
          <w:szCs w:val="22"/>
        </w:rPr>
      </w:pPr>
    </w:p>
    <w:p w14:paraId="2FF6573D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b/>
          <w:sz w:val="22"/>
          <w:szCs w:val="22"/>
        </w:rPr>
      </w:pPr>
      <w:r w:rsidRPr="00520EB6">
        <w:rPr>
          <w:rFonts w:ascii="Arial" w:hAnsi="Arial" w:cs="Arial"/>
          <w:b/>
          <w:sz w:val="22"/>
          <w:szCs w:val="22"/>
        </w:rPr>
        <w:t xml:space="preserve">Ad. 2) </w:t>
      </w:r>
    </w:p>
    <w:p w14:paraId="2FF6573E" w14:textId="620F3D5F" w:rsidR="00520EB6" w:rsidRDefault="00520EB6" w:rsidP="001A35C1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 zabiegowy z wieszakiem na podkład- szt. 1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3F" w14:textId="77777777" w:rsidR="00520EB6" w:rsidRPr="002E2842" w:rsidRDefault="00520EB6" w:rsidP="00520EB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40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41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42" w14:textId="77777777" w:rsidR="00520EB6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FF65743" w14:textId="77777777" w:rsidR="00520EB6" w:rsidRPr="00B1110B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520EB6" w14:paraId="2FF65747" w14:textId="77777777" w:rsidTr="0084472B">
        <w:trPr>
          <w:trHeight w:val="285"/>
        </w:trPr>
        <w:tc>
          <w:tcPr>
            <w:tcW w:w="952" w:type="dxa"/>
          </w:tcPr>
          <w:p w14:paraId="2FF65744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FF65745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FF65746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520EB6" w:rsidRPr="0038349C" w14:paraId="2FF6574B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48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49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4A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520EB6" w:rsidRPr="0038349C" w14:paraId="2FF65750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4C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4D" w14:textId="77777777" w:rsidR="00D4733A" w:rsidRDefault="00520EB6" w:rsidP="00D4733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FF6574E" w14:textId="77777777" w:rsidR="00520EB6" w:rsidRPr="00D4733A" w:rsidRDefault="00520EB6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733A"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4F" w14:textId="77777777" w:rsidR="00520EB6" w:rsidRPr="00C75BDD" w:rsidRDefault="00520EB6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520EB6" w:rsidRPr="0038349C" w14:paraId="2FF65754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1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2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wysokość regulowana pilotem;</w:t>
            </w:r>
          </w:p>
        </w:tc>
        <w:tc>
          <w:tcPr>
            <w:tcW w:w="2409" w:type="dxa"/>
          </w:tcPr>
          <w:p w14:paraId="2FF65753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520EB6" w:rsidRPr="0038349C" w14:paraId="2FF65758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5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6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oparcie regulowane za pomocą sprężyn gazowych;</w:t>
            </w:r>
          </w:p>
        </w:tc>
        <w:tc>
          <w:tcPr>
            <w:tcW w:w="2409" w:type="dxa"/>
          </w:tcPr>
          <w:p w14:paraId="2FF65757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520EB6" w:rsidRPr="0038349C" w14:paraId="2FF6575C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9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A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regulowane podłokietniki;</w:t>
            </w:r>
          </w:p>
        </w:tc>
        <w:tc>
          <w:tcPr>
            <w:tcW w:w="2409" w:type="dxa"/>
          </w:tcPr>
          <w:p w14:paraId="2FF6575B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520EB6" w:rsidRPr="0038349C" w14:paraId="2FF65760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D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E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podnóżek regulowany za pomocą sprężyn gazowych.</w:t>
            </w:r>
          </w:p>
        </w:tc>
        <w:tc>
          <w:tcPr>
            <w:tcW w:w="2409" w:type="dxa"/>
          </w:tcPr>
          <w:p w14:paraId="2FF6575F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</w:tbl>
    <w:p w14:paraId="2FF65765" w14:textId="77777777" w:rsidR="00520EB6" w:rsidRDefault="00520EB6" w:rsidP="00520EB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66" w14:textId="77777777" w:rsidR="00520EB6" w:rsidRDefault="00520EB6" w:rsidP="00520EB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67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b/>
          <w:sz w:val="22"/>
          <w:szCs w:val="22"/>
        </w:rPr>
      </w:pPr>
      <w:r w:rsidRPr="00520EB6">
        <w:rPr>
          <w:rFonts w:ascii="Arial" w:hAnsi="Arial" w:cs="Arial"/>
          <w:b/>
          <w:sz w:val="22"/>
          <w:szCs w:val="22"/>
        </w:rPr>
        <w:t xml:space="preserve">Ad. </w:t>
      </w:r>
      <w:r>
        <w:rPr>
          <w:rFonts w:ascii="Arial" w:hAnsi="Arial" w:cs="Arial"/>
          <w:b/>
          <w:sz w:val="22"/>
          <w:szCs w:val="22"/>
        </w:rPr>
        <w:t>3</w:t>
      </w:r>
      <w:r w:rsidRPr="00520EB6">
        <w:rPr>
          <w:rFonts w:ascii="Arial" w:hAnsi="Arial" w:cs="Arial"/>
          <w:b/>
          <w:sz w:val="22"/>
          <w:szCs w:val="22"/>
        </w:rPr>
        <w:t xml:space="preserve">) </w:t>
      </w:r>
    </w:p>
    <w:p w14:paraId="2FF65768" w14:textId="0CAC3635" w:rsidR="00520EB6" w:rsidRPr="00520EB6" w:rsidRDefault="00520EB6" w:rsidP="001A35C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  <w:iCs/>
          <w:sz w:val="22"/>
          <w:szCs w:val="22"/>
        </w:rPr>
      </w:pPr>
      <w:r w:rsidRPr="00520EB6">
        <w:rPr>
          <w:rFonts w:ascii="Arial" w:hAnsi="Arial" w:cs="Arial"/>
          <w:b/>
          <w:bCs/>
          <w:iCs/>
          <w:sz w:val="22"/>
          <w:szCs w:val="22"/>
        </w:rPr>
        <w:t>Podnośnik jezdny - szt. 1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69" w14:textId="77777777" w:rsidR="00520EB6" w:rsidRPr="002E2842" w:rsidRDefault="00520EB6" w:rsidP="00520EB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6A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6B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6E" w14:textId="32FE64CB" w:rsidR="00D4733A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Look w:val="04A0" w:firstRow="1" w:lastRow="0" w:firstColumn="1" w:lastColumn="0" w:noHBand="0" w:noVBand="1"/>
      </w:tblPr>
      <w:tblGrid>
        <w:gridCol w:w="952"/>
        <w:gridCol w:w="5781"/>
        <w:gridCol w:w="2409"/>
      </w:tblGrid>
      <w:tr w:rsidR="00520EB6" w:rsidRPr="00C75BDD" w14:paraId="2FF65772" w14:textId="77777777" w:rsidTr="0084472B">
        <w:tc>
          <w:tcPr>
            <w:tcW w:w="952" w:type="dxa"/>
          </w:tcPr>
          <w:p w14:paraId="2FF6576F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0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71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520EB6" w:rsidRPr="00C75BDD" w14:paraId="2FF65777" w14:textId="77777777" w:rsidTr="0084472B">
        <w:tc>
          <w:tcPr>
            <w:tcW w:w="952" w:type="dxa"/>
          </w:tcPr>
          <w:p w14:paraId="2FF65773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4" w14:textId="77777777" w:rsidR="00D4733A" w:rsidRDefault="00520EB6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  <w:r w:rsidR="00D4733A" w:rsidRPr="00D473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F65775" w14:textId="77777777" w:rsidR="00520EB6" w:rsidRPr="00D4733A" w:rsidRDefault="00D4733A" w:rsidP="00D4733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4733A">
              <w:rPr>
                <w:rFonts w:ascii="Arial" w:eastAsia="Arial Narrow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76" w14:textId="77777777" w:rsidR="00520EB6" w:rsidRPr="00C75BDD" w:rsidRDefault="00520EB6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"/>
            </w:r>
          </w:p>
        </w:tc>
      </w:tr>
      <w:tr w:rsidR="00520EB6" w:rsidRPr="00C75BDD" w14:paraId="2FF6577B" w14:textId="77777777" w:rsidTr="0084472B">
        <w:tc>
          <w:tcPr>
            <w:tcW w:w="952" w:type="dxa"/>
          </w:tcPr>
          <w:p w14:paraId="2FF65778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9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transport pacjenta w pozycji stojącej;</w:t>
            </w:r>
          </w:p>
        </w:tc>
        <w:tc>
          <w:tcPr>
            <w:tcW w:w="2409" w:type="dxa"/>
          </w:tcPr>
          <w:p w14:paraId="2FF6577A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520EB6" w:rsidRPr="00C75BDD" w14:paraId="2FF6577F" w14:textId="77777777" w:rsidTr="0084472B">
        <w:tc>
          <w:tcPr>
            <w:tcW w:w="952" w:type="dxa"/>
          </w:tcPr>
          <w:p w14:paraId="2FF6577C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D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elektryczna regulacja wysokości;</w:t>
            </w:r>
          </w:p>
        </w:tc>
        <w:tc>
          <w:tcPr>
            <w:tcW w:w="2409" w:type="dxa"/>
          </w:tcPr>
          <w:p w14:paraId="2FF6577E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"/>
            </w:r>
          </w:p>
        </w:tc>
      </w:tr>
      <w:tr w:rsidR="00520EB6" w:rsidRPr="00C75BDD" w14:paraId="2FF65783" w14:textId="77777777" w:rsidTr="0084472B">
        <w:tc>
          <w:tcPr>
            <w:tcW w:w="952" w:type="dxa"/>
          </w:tcPr>
          <w:p w14:paraId="2FF65780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1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regulacja rozstawu ramion jezdnych;</w:t>
            </w:r>
          </w:p>
        </w:tc>
        <w:tc>
          <w:tcPr>
            <w:tcW w:w="2409" w:type="dxa"/>
          </w:tcPr>
          <w:p w14:paraId="2FF65782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"/>
            </w:r>
          </w:p>
        </w:tc>
      </w:tr>
      <w:tr w:rsidR="00520EB6" w:rsidRPr="00C75BDD" w14:paraId="2FF65787" w14:textId="77777777" w:rsidTr="0084472B">
        <w:tc>
          <w:tcPr>
            <w:tcW w:w="952" w:type="dxa"/>
          </w:tcPr>
          <w:p w14:paraId="2FF65784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5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udźwig do  min. 170 kg;</w:t>
            </w:r>
          </w:p>
        </w:tc>
        <w:tc>
          <w:tcPr>
            <w:tcW w:w="2409" w:type="dxa"/>
          </w:tcPr>
          <w:p w14:paraId="2FF65786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"/>
            </w:r>
          </w:p>
        </w:tc>
      </w:tr>
      <w:tr w:rsidR="00520EB6" w:rsidRPr="00C75BDD" w14:paraId="2FF6578B" w14:textId="77777777" w:rsidTr="0084472B">
        <w:tc>
          <w:tcPr>
            <w:tcW w:w="952" w:type="dxa"/>
          </w:tcPr>
          <w:p w14:paraId="2FF65788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9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regulacja szerokości podstawy – zakres regulacji: min. 54cm - 95cm;</w:t>
            </w:r>
          </w:p>
        </w:tc>
        <w:tc>
          <w:tcPr>
            <w:tcW w:w="2409" w:type="dxa"/>
          </w:tcPr>
          <w:p w14:paraId="2FF6578A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"/>
            </w:r>
          </w:p>
        </w:tc>
      </w:tr>
      <w:tr w:rsidR="00520EB6" w:rsidRPr="00C75BDD" w14:paraId="2FF6578F" w14:textId="77777777" w:rsidTr="0084472B">
        <w:tc>
          <w:tcPr>
            <w:tcW w:w="952" w:type="dxa"/>
          </w:tcPr>
          <w:p w14:paraId="2FF6578C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D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zakres podnoszenia min. od 72cm do 165 cm.</w:t>
            </w:r>
          </w:p>
        </w:tc>
        <w:tc>
          <w:tcPr>
            <w:tcW w:w="2409" w:type="dxa"/>
          </w:tcPr>
          <w:p w14:paraId="2FF6578E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"/>
            </w:r>
          </w:p>
        </w:tc>
      </w:tr>
    </w:tbl>
    <w:p w14:paraId="2FF65790" w14:textId="77777777" w:rsidR="004D6E27" w:rsidRDefault="004D6E27" w:rsidP="004D6E27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91" w14:textId="77777777" w:rsidR="001A35C1" w:rsidRDefault="001A35C1" w:rsidP="004D6E27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92" w14:textId="77777777" w:rsidR="004D6E27" w:rsidRPr="001A35C1" w:rsidRDefault="004D6E27" w:rsidP="001A35C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1A35C1">
        <w:rPr>
          <w:rFonts w:ascii="Arial" w:hAnsi="Arial" w:cs="Arial"/>
          <w:b/>
          <w:sz w:val="22"/>
          <w:szCs w:val="22"/>
        </w:rPr>
        <w:t xml:space="preserve">Ad. </w:t>
      </w:r>
      <w:r w:rsidR="001A35C1" w:rsidRPr="001A35C1">
        <w:rPr>
          <w:rFonts w:ascii="Arial" w:hAnsi="Arial" w:cs="Arial"/>
          <w:b/>
          <w:sz w:val="22"/>
          <w:szCs w:val="22"/>
        </w:rPr>
        <w:t>4</w:t>
      </w:r>
      <w:r w:rsidRPr="001A35C1">
        <w:rPr>
          <w:rFonts w:ascii="Arial" w:hAnsi="Arial" w:cs="Arial"/>
          <w:b/>
          <w:sz w:val="22"/>
          <w:szCs w:val="22"/>
        </w:rPr>
        <w:t xml:space="preserve">) </w:t>
      </w:r>
    </w:p>
    <w:p w14:paraId="2FF65793" w14:textId="3E991ECD" w:rsidR="001A35C1" w:rsidRPr="001A35C1" w:rsidRDefault="001A35C1" w:rsidP="001A35C1">
      <w:pPr>
        <w:suppressAutoHyphens w:val="0"/>
        <w:spacing w:after="24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1A35C1">
        <w:rPr>
          <w:rFonts w:ascii="Arial" w:hAnsi="Arial" w:cs="Arial"/>
          <w:b/>
          <w:bCs/>
          <w:sz w:val="22"/>
          <w:szCs w:val="22"/>
          <w:lang w:eastAsia="pl-PL"/>
        </w:rPr>
        <w:t>Podnośnik z elektryczną regulacją wysokości i regulacją rozstawu ramion jezdnych - szt. 1</w:t>
      </w:r>
      <w:r w:rsidR="002E751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FF65794" w14:textId="77777777" w:rsidR="004D6E27" w:rsidRPr="002E2842" w:rsidRDefault="004D6E27" w:rsidP="004D6E27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95" w14:textId="77777777" w:rsidR="004D6E27" w:rsidRPr="00B1110B" w:rsidRDefault="004D6E27" w:rsidP="004D6E27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96" w14:textId="77777777" w:rsidR="004D6E27" w:rsidRPr="00B1110B" w:rsidRDefault="004D6E27" w:rsidP="004D6E27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97" w14:textId="77777777" w:rsidR="001A35C1" w:rsidRDefault="004D6E27" w:rsidP="004D6E27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Look w:val="04A0" w:firstRow="1" w:lastRow="0" w:firstColumn="1" w:lastColumn="0" w:noHBand="0" w:noVBand="1"/>
      </w:tblPr>
      <w:tblGrid>
        <w:gridCol w:w="952"/>
        <w:gridCol w:w="5781"/>
        <w:gridCol w:w="2409"/>
      </w:tblGrid>
      <w:tr w:rsidR="004D6E27" w:rsidRPr="00C75BDD" w14:paraId="2FF6579B" w14:textId="77777777" w:rsidTr="0084472B">
        <w:tc>
          <w:tcPr>
            <w:tcW w:w="952" w:type="dxa"/>
          </w:tcPr>
          <w:p w14:paraId="2FF65798" w14:textId="77777777" w:rsidR="004D6E27" w:rsidRPr="00C75BDD" w:rsidRDefault="004D6E27" w:rsidP="001A35C1">
            <w:pPr>
              <w:pStyle w:val="Akapitzlist"/>
              <w:numPr>
                <w:ilvl w:val="0"/>
                <w:numId w:val="19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99" w14:textId="77777777" w:rsidR="004D6E27" w:rsidRPr="00C75BDD" w:rsidRDefault="004D6E27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9A" w14:textId="77777777" w:rsidR="004D6E27" w:rsidRPr="00C75BDD" w:rsidRDefault="004D6E27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"/>
            </w:r>
          </w:p>
        </w:tc>
      </w:tr>
      <w:tr w:rsidR="004D6E27" w:rsidRPr="00C75BDD" w14:paraId="2FF657A0" w14:textId="77777777" w:rsidTr="0084472B">
        <w:tc>
          <w:tcPr>
            <w:tcW w:w="952" w:type="dxa"/>
          </w:tcPr>
          <w:p w14:paraId="2FF6579C" w14:textId="77777777" w:rsidR="004D6E27" w:rsidRPr="00C75BDD" w:rsidRDefault="004D6E27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9D" w14:textId="77777777" w:rsidR="00D4733A" w:rsidRDefault="004D6E27" w:rsidP="00D4733A">
            <w:pPr>
              <w:jc w:val="both"/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D4733A" w:rsidRPr="00D4733A">
              <w:rPr>
                <w:rFonts w:ascii="Arial" w:eastAsia="Arial Narrow" w:hAnsi="Arial" w:cs="Arial"/>
                <w:sz w:val="20"/>
                <w:szCs w:val="20"/>
              </w:rPr>
              <w:t xml:space="preserve">. </w:t>
            </w:r>
            <w:r w:rsidRPr="00D473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33A" w:rsidRPr="00D4733A">
              <w:t xml:space="preserve"> </w:t>
            </w:r>
          </w:p>
          <w:p w14:paraId="2FF6579E" w14:textId="77777777" w:rsidR="004D6E27" w:rsidRPr="00C75BDD" w:rsidRDefault="00D4733A" w:rsidP="00D47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9F" w14:textId="77777777" w:rsidR="004D6E27" w:rsidRPr="00C75BDD" w:rsidRDefault="004D6E27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1A35C1" w:rsidRPr="00C75BDD" w14:paraId="2FF657A4" w14:textId="77777777" w:rsidTr="0084472B">
        <w:tc>
          <w:tcPr>
            <w:tcW w:w="952" w:type="dxa"/>
          </w:tcPr>
          <w:p w14:paraId="2FF657A1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2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podnośnik jezdny;</w:t>
            </w:r>
          </w:p>
        </w:tc>
        <w:tc>
          <w:tcPr>
            <w:tcW w:w="2409" w:type="dxa"/>
          </w:tcPr>
          <w:p w14:paraId="2FF657A3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"/>
            </w:r>
          </w:p>
        </w:tc>
      </w:tr>
      <w:tr w:rsidR="001A35C1" w:rsidRPr="00C75BDD" w14:paraId="2FF657A8" w14:textId="77777777" w:rsidTr="0084472B">
        <w:tc>
          <w:tcPr>
            <w:tcW w:w="952" w:type="dxa"/>
          </w:tcPr>
          <w:p w14:paraId="2FF657A5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6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podnoszenie pacjenta bezpośrednio z podłogi;</w:t>
            </w:r>
          </w:p>
        </w:tc>
        <w:tc>
          <w:tcPr>
            <w:tcW w:w="2409" w:type="dxa"/>
          </w:tcPr>
          <w:p w14:paraId="2FF657A7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"/>
            </w:r>
          </w:p>
        </w:tc>
      </w:tr>
      <w:tr w:rsidR="001A35C1" w:rsidRPr="00C75BDD" w14:paraId="2FF657AC" w14:textId="77777777" w:rsidTr="0084472B">
        <w:tc>
          <w:tcPr>
            <w:tcW w:w="952" w:type="dxa"/>
          </w:tcPr>
          <w:p w14:paraId="2FF657A9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A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elektryczna regulacja rozstawu nóg;</w:t>
            </w:r>
          </w:p>
        </w:tc>
        <w:tc>
          <w:tcPr>
            <w:tcW w:w="2409" w:type="dxa"/>
          </w:tcPr>
          <w:p w14:paraId="2FF657AB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"/>
            </w:r>
          </w:p>
        </w:tc>
      </w:tr>
      <w:tr w:rsidR="001A35C1" w:rsidRPr="00C75BDD" w14:paraId="2FF657B0" w14:textId="77777777" w:rsidTr="0084472B">
        <w:tc>
          <w:tcPr>
            <w:tcW w:w="952" w:type="dxa"/>
          </w:tcPr>
          <w:p w14:paraId="2FF657AD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E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regulacja </w:t>
            </w:r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podstawy od min. 55 cm. do 92cm;</w:t>
            </w:r>
          </w:p>
        </w:tc>
        <w:tc>
          <w:tcPr>
            <w:tcW w:w="2409" w:type="dxa"/>
          </w:tcPr>
          <w:p w14:paraId="2FF657AF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3"/>
            </w:r>
          </w:p>
        </w:tc>
      </w:tr>
      <w:tr w:rsidR="001A35C1" w:rsidRPr="00C75BDD" w14:paraId="2FF657B4" w14:textId="77777777" w:rsidTr="0084472B">
        <w:tc>
          <w:tcPr>
            <w:tcW w:w="952" w:type="dxa"/>
          </w:tcPr>
          <w:p w14:paraId="2FF657B1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2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zakres podnoszenia min. od: 44 cm do 178 cm;</w:t>
            </w:r>
          </w:p>
        </w:tc>
        <w:tc>
          <w:tcPr>
            <w:tcW w:w="2409" w:type="dxa"/>
          </w:tcPr>
          <w:p w14:paraId="2FF657B3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4"/>
            </w:r>
          </w:p>
        </w:tc>
      </w:tr>
      <w:tr w:rsidR="001A35C1" w:rsidRPr="00C75BDD" w14:paraId="2FF657B8" w14:textId="77777777" w:rsidTr="0084472B">
        <w:tc>
          <w:tcPr>
            <w:tcW w:w="952" w:type="dxa"/>
          </w:tcPr>
          <w:p w14:paraId="2FF657B5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6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 podnośnika do 70kg;</w:t>
            </w:r>
          </w:p>
        </w:tc>
        <w:tc>
          <w:tcPr>
            <w:tcW w:w="2409" w:type="dxa"/>
          </w:tcPr>
          <w:p w14:paraId="2FF657B7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5"/>
            </w:r>
          </w:p>
        </w:tc>
      </w:tr>
      <w:tr w:rsidR="001A35C1" w:rsidRPr="00C75BDD" w14:paraId="2FF657BC" w14:textId="77777777" w:rsidTr="0084472B">
        <w:tc>
          <w:tcPr>
            <w:tcW w:w="952" w:type="dxa"/>
          </w:tcPr>
          <w:p w14:paraId="2FF657B9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A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udźwig do min. 175 kg.</w:t>
            </w:r>
          </w:p>
        </w:tc>
        <w:tc>
          <w:tcPr>
            <w:tcW w:w="2409" w:type="dxa"/>
          </w:tcPr>
          <w:p w14:paraId="2FF657BB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6"/>
            </w:r>
          </w:p>
        </w:tc>
      </w:tr>
    </w:tbl>
    <w:p w14:paraId="2FF657BD" w14:textId="77777777" w:rsidR="00520EB6" w:rsidRP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sectPr w:rsidR="00520EB6" w:rsidRPr="00520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57C0" w14:textId="77777777" w:rsidR="00C53A67" w:rsidRDefault="00C53A67" w:rsidP="003C087B">
      <w:r>
        <w:separator/>
      </w:r>
    </w:p>
  </w:endnote>
  <w:endnote w:type="continuationSeparator" w:id="0">
    <w:p w14:paraId="2FF657C1" w14:textId="77777777" w:rsidR="00C53A67" w:rsidRDefault="00C53A67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57BE" w14:textId="77777777" w:rsidR="00C53A67" w:rsidRDefault="00C53A67" w:rsidP="003C087B">
      <w:r>
        <w:separator/>
      </w:r>
    </w:p>
  </w:footnote>
  <w:footnote w:type="continuationSeparator" w:id="0">
    <w:p w14:paraId="2FF657BF" w14:textId="77777777" w:rsidR="00C53A67" w:rsidRDefault="00C53A67" w:rsidP="003C087B">
      <w:r>
        <w:continuationSeparator/>
      </w:r>
    </w:p>
  </w:footnote>
  <w:footnote w:id="1">
    <w:p w14:paraId="2FF657C6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2FF657C7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2FF657C8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2FF657C9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2FF657CA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2FF657CB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2FF657CC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2FF657CD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2FF657CE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">
    <w:p w14:paraId="2FF657D0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2FF657D1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2FF657D2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">
    <w:p w14:paraId="2FF657D3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">
    <w:p w14:paraId="2FF657D4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">
    <w:p w14:paraId="2FF657D5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">
    <w:p w14:paraId="2FF657D6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">
    <w:p w14:paraId="2FF657D7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">
    <w:p w14:paraId="2FF657D8" w14:textId="77777777" w:rsidR="004D6E27" w:rsidRDefault="004D6E27" w:rsidP="004D6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">
    <w:p w14:paraId="2FF657D9" w14:textId="77777777" w:rsidR="004D6E27" w:rsidRDefault="004D6E27" w:rsidP="004D6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">
    <w:p w14:paraId="2FF657DA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">
    <w:p w14:paraId="2FF657DB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">
    <w:p w14:paraId="2FF657DC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3">
    <w:p w14:paraId="2FF657DD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4">
    <w:p w14:paraId="2FF657DE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5">
    <w:p w14:paraId="2FF657DF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6">
    <w:p w14:paraId="2FF657E0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57C2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2FF657C4" wp14:editId="2FF657C5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F657C3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5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3"/>
  </w:num>
  <w:num w:numId="16">
    <w:abstractNumId w:val="14"/>
  </w:num>
  <w:num w:numId="17">
    <w:abstractNumId w:val="18"/>
  </w:num>
  <w:num w:numId="18">
    <w:abstractNumId w:val="13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47"/>
    <w:rsid w:val="000E6606"/>
    <w:rsid w:val="001A35C1"/>
    <w:rsid w:val="001C7A5F"/>
    <w:rsid w:val="002C0878"/>
    <w:rsid w:val="002E7515"/>
    <w:rsid w:val="003656A1"/>
    <w:rsid w:val="0038349C"/>
    <w:rsid w:val="003B5466"/>
    <w:rsid w:val="003C087B"/>
    <w:rsid w:val="00416219"/>
    <w:rsid w:val="00481046"/>
    <w:rsid w:val="004D6E27"/>
    <w:rsid w:val="00520EB6"/>
    <w:rsid w:val="00634B08"/>
    <w:rsid w:val="008F6A47"/>
    <w:rsid w:val="00932578"/>
    <w:rsid w:val="00B1110B"/>
    <w:rsid w:val="00B44D5F"/>
    <w:rsid w:val="00BB1A3F"/>
    <w:rsid w:val="00BD6E7F"/>
    <w:rsid w:val="00C0164D"/>
    <w:rsid w:val="00C53A67"/>
    <w:rsid w:val="00C75BDD"/>
    <w:rsid w:val="00D4733A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656F5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D29E-3F66-4B77-8A11-0C561FF6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 Domagała</cp:lastModifiedBy>
  <cp:revision>15</cp:revision>
  <cp:lastPrinted>2021-10-06T10:14:00Z</cp:lastPrinted>
  <dcterms:created xsi:type="dcterms:W3CDTF">2019-07-02T09:32:00Z</dcterms:created>
  <dcterms:modified xsi:type="dcterms:W3CDTF">2021-10-06T10:27:00Z</dcterms:modified>
</cp:coreProperties>
</file>